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9E" w:rsidRPr="0069482A" w:rsidRDefault="00A1289E" w:rsidP="00A1289E">
      <w:pPr>
        <w:pStyle w:val="Nagwek1"/>
        <w:jc w:val="center"/>
        <w:rPr>
          <w:rFonts w:ascii="Verdana" w:hAnsi="Verdana"/>
        </w:rPr>
      </w:pPr>
      <w:bookmarkStart w:id="0" w:name="_Toc288220013"/>
      <w:r>
        <w:rPr>
          <w:rFonts w:ascii="Verdana" w:hAnsi="Verdana"/>
        </w:rPr>
        <w:t xml:space="preserve">POSTĘPOWANIE W </w:t>
      </w:r>
      <w:r w:rsidRPr="0069482A">
        <w:rPr>
          <w:rFonts w:ascii="Verdana" w:hAnsi="Verdana"/>
        </w:rPr>
        <w:t>SYTU</w:t>
      </w:r>
      <w:r>
        <w:rPr>
          <w:rFonts w:ascii="Verdana" w:hAnsi="Verdana"/>
        </w:rPr>
        <w:t xml:space="preserve">ACJI </w:t>
      </w:r>
      <w:r w:rsidRPr="0069482A">
        <w:rPr>
          <w:rFonts w:ascii="Verdana" w:hAnsi="Verdana"/>
        </w:rPr>
        <w:t>WAGARÓW  UCZNIA</w:t>
      </w:r>
      <w:bookmarkEnd w:id="0"/>
    </w:p>
    <w:p w:rsidR="00A1289E" w:rsidRPr="00F6283B" w:rsidRDefault="00A1289E" w:rsidP="00A12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W przypadku nieusprawiedliwionej nieobecności ucznia (jeden tydzień), powiadomienie </w:t>
      </w:r>
      <w:r>
        <w:rPr>
          <w:rFonts w:ascii="Verdana" w:hAnsi="Verdana" w:cs="Arial"/>
          <w:sz w:val="28"/>
          <w:szCs w:val="28"/>
        </w:rPr>
        <w:t xml:space="preserve">przez dziennik </w:t>
      </w:r>
      <w:r w:rsidRPr="0069482A">
        <w:rPr>
          <w:rFonts w:ascii="Verdana" w:hAnsi="Verdana" w:cs="Arial"/>
          <w:sz w:val="28"/>
          <w:szCs w:val="28"/>
        </w:rPr>
        <w:t>rodziców/prawnych opiekunów ucznia o </w:t>
      </w:r>
      <w:r>
        <w:rPr>
          <w:rFonts w:ascii="Verdana" w:hAnsi="Verdana" w:cs="Arial"/>
          <w:sz w:val="28"/>
          <w:szCs w:val="28"/>
        </w:rPr>
        <w:t xml:space="preserve">nieobecności </w:t>
      </w:r>
      <w:r w:rsidRPr="0069482A">
        <w:rPr>
          <w:rFonts w:ascii="Verdana" w:hAnsi="Verdana" w:cs="Arial"/>
          <w:sz w:val="28"/>
          <w:szCs w:val="28"/>
        </w:rPr>
        <w:t>-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F45047">
        <w:rPr>
          <w:rFonts w:ascii="Verdana" w:hAnsi="Verdana" w:cs="Arial"/>
          <w:color w:val="00B0F0"/>
          <w:sz w:val="28"/>
          <w:szCs w:val="28"/>
        </w:rPr>
        <w:t>wychowawca</w:t>
      </w:r>
    </w:p>
    <w:p w:rsidR="00A1289E" w:rsidRPr="00A1289E" w:rsidRDefault="00A1289E" w:rsidP="00A12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  <w:sectPr w:rsidR="00A1289E" w:rsidRPr="00A1289E" w:rsidSect="000110B3">
          <w:footerReference w:type="default" r:id="rId5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69482A">
        <w:rPr>
          <w:rFonts w:ascii="Verdana" w:hAnsi="Verdana" w:cs="Arial"/>
          <w:sz w:val="28"/>
          <w:szCs w:val="28"/>
        </w:rPr>
        <w:t xml:space="preserve">W przypadku braku reakcji prawnych opiekunów/rodziców </w:t>
      </w:r>
      <w:r>
        <w:rPr>
          <w:rFonts w:ascii="Verdana" w:hAnsi="Verdana" w:cs="Arial"/>
          <w:sz w:val="28"/>
          <w:szCs w:val="28"/>
        </w:rPr>
        <w:t xml:space="preserve">i dalszej nieusprawiedliwionej nieobecności </w:t>
      </w:r>
      <w:r w:rsidRPr="0069482A">
        <w:rPr>
          <w:rFonts w:ascii="Verdana" w:hAnsi="Verdana" w:cs="Arial"/>
          <w:sz w:val="28"/>
          <w:szCs w:val="28"/>
        </w:rPr>
        <w:t>ucznia</w:t>
      </w:r>
      <w:r>
        <w:rPr>
          <w:rFonts w:ascii="Verdana" w:hAnsi="Verdana" w:cs="Arial"/>
          <w:sz w:val="28"/>
          <w:szCs w:val="28"/>
        </w:rPr>
        <w:t xml:space="preserve"> (powyżej dwóch tygodni)</w:t>
      </w:r>
      <w:r w:rsidRPr="0069482A">
        <w:rPr>
          <w:rFonts w:ascii="Verdana" w:hAnsi="Verdana" w:cs="Arial"/>
          <w:sz w:val="28"/>
          <w:szCs w:val="28"/>
        </w:rPr>
        <w:t xml:space="preserve"> wszczęcie postępowania administracyjnego i administracyjna egzekucja realizacji obowiązku szkolnego lub nauki, powiadomienie sądu rodzinnego.- </w:t>
      </w:r>
      <w:r w:rsidRPr="00F45047">
        <w:rPr>
          <w:rFonts w:ascii="Verdana" w:hAnsi="Verdana" w:cs="Arial"/>
          <w:color w:val="00B0F0"/>
          <w:sz w:val="28"/>
          <w:szCs w:val="28"/>
        </w:rPr>
        <w:t>dyrektor</w:t>
      </w:r>
      <w:bookmarkStart w:id="1" w:name="_GoBack"/>
      <w:bookmarkEnd w:id="1"/>
    </w:p>
    <w:p w:rsidR="00E81EEC" w:rsidRDefault="00E81EEC"/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7D" w:rsidRDefault="00A1289E" w:rsidP="00161748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0F2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E"/>
    <w:rsid w:val="00A1289E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D0D1"/>
  <w15:chartTrackingRefBased/>
  <w15:docId w15:val="{C98456A3-2FB9-47A4-BB3F-73CFB11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8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A12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2022-11-10T13:33:00Z</dcterms:created>
  <dcterms:modified xsi:type="dcterms:W3CDTF">2022-11-10T13:33:00Z</dcterms:modified>
</cp:coreProperties>
</file>