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2F" w:rsidRPr="0044292F" w:rsidRDefault="0044292F" w:rsidP="0044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2F">
        <w:rPr>
          <w:rFonts w:ascii="Times New Roman" w:hAnsi="Times New Roman" w:cs="Times New Roman"/>
          <w:b/>
          <w:sz w:val="24"/>
          <w:szCs w:val="24"/>
        </w:rPr>
        <w:t>Język angielski</w:t>
      </w:r>
      <w:bookmarkStart w:id="0" w:name="_GoBack"/>
      <w:bookmarkEnd w:id="0"/>
    </w:p>
    <w:p w:rsidR="0044292F" w:rsidRPr="0044292F" w:rsidRDefault="0044292F" w:rsidP="0044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2F">
        <w:rPr>
          <w:rFonts w:ascii="Times New Roman" w:hAnsi="Times New Roman" w:cs="Times New Roman"/>
          <w:b/>
          <w:sz w:val="24"/>
          <w:szCs w:val="24"/>
        </w:rPr>
        <w:t>Wymagania edukacyjne z języka angielskiego</w:t>
      </w:r>
    </w:p>
    <w:p w:rsidR="0044292F" w:rsidRPr="0044292F" w:rsidRDefault="0044292F" w:rsidP="0044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2F">
        <w:rPr>
          <w:rFonts w:ascii="Times New Roman" w:hAnsi="Times New Roman" w:cs="Times New Roman"/>
          <w:b/>
          <w:sz w:val="24"/>
          <w:szCs w:val="24"/>
        </w:rPr>
        <w:t>Kl. 1</w:t>
      </w:r>
    </w:p>
    <w:p w:rsidR="0044292F" w:rsidRPr="0044292F" w:rsidRDefault="0044292F" w:rsidP="00442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2F"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292F" w:rsidRPr="0088241D" w:rsidTr="00B538DF"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>Cele kształcenia</w:t>
            </w:r>
          </w:p>
        </w:tc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>Poziom niski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>Poziom średni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>Poziom wysoki</w:t>
            </w:r>
          </w:p>
        </w:tc>
      </w:tr>
      <w:tr w:rsidR="0044292F" w:rsidRPr="0088241D" w:rsidTr="00B538DF"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>Uczeń posługuje się bardzo podstawowym zasobem środków językowych</w:t>
            </w:r>
          </w:p>
        </w:tc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 zna niektóre wyrazy i wyrażenia w zakresie następujących tematów: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kolory, liczby 1-10, przybory szkolne, części ciała, zabawki,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>przyroda wokół mnie,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pogoda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zwierzęta,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jedzenie, </w:t>
            </w: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święta i tradycje w Polsce i krajach anglojęzycznych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 zna większość wyrazów i wyrażeń w zakresie następujących tematów: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kolory, liczby 1-10, przybory szkolne, części ciała, zabawki,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>przyroda wokół mnie,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pogoda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zwierzęta,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jedzenie, </w:t>
            </w: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święta i tradycje w Polsce i krajach anglojęzycznych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 zna wszystkie wyrazy i wyrażenia w zakresie następujących tematów: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kolory, liczby 1-10, przybory szkolne, części ciała, zabawki,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>przyroda wokół mnie,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pogoda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zwierzęta,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jedzenie, </w:t>
            </w: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święta i tradycje w Polsce i krajach anglojęzycznych</w:t>
            </w:r>
          </w:p>
        </w:tc>
      </w:tr>
      <w:tr w:rsidR="0044292F" w:rsidRPr="0088241D" w:rsidTr="00B538DF"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rozumie bardzo proste wypowiedzi ustne i pisemne </w:t>
            </w:r>
          </w:p>
        </w:tc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czasami właściwie rozumie i wykonuje instrukcje nauczyciela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czasami rozumie sens  tekstu lub krótkiej wypowiedzi ustnej (opowiadania, bajki, historyjki, piosenki, wierszyki) szczególnie gdy są wspierane np. obrazkami, gestami itp.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ma trudności z wyszukaniem szczegółowych informacji w wypowiedzi/tekście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zazwyczaj właściwie rozumie i wykonuje instrukcje nauczyciela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zazwyczaj rozumie sens  tekstu lub krótkiej wypowiedzi ustnej (opowiadania, bajki, historyjki, piosenki, wierszyki) szczególnie gdy są wspierane np. obrazkami, gestami itp.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prawidłowo wyszukuje w wypowiedzi/tekście szczegółowe informacje, popełnia sporadyczne błędy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zawsze właściwie rozumie i wykonuje instrukcje nauczyciela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zawsze rozumie sens  tekstu lub krótkiej wypowiedzi ustnej (opowiadania, bajki, historyjki, piosenki, wierszyki) szczególnie gdy są wspierane np. obrazkami, gestami itp.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prawidłowo wyszukuje w wypowiedzi/tekście szczegółowe informacje</w:t>
            </w:r>
          </w:p>
        </w:tc>
      </w:tr>
      <w:tr w:rsidR="0044292F" w:rsidRPr="0088241D" w:rsidTr="00B538DF"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zakresie wypowiedzi ustnych uczeń: powtarza wyrazy i proste zdania, tworzy proste </w:t>
            </w: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wypowiedzi, recytuje wiersze, rymowanki, śpiewa piosenki, odgrywa dialogi</w:t>
            </w:r>
          </w:p>
        </w:tc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 trudnością powtarza wyrazy i proste zdania oraz czasami stosuje je podczas gier i zabaw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niechętnie recytuje wiersze, rymowanki, śpiewa piosenki, odgrywa dialogi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 trudnością tworzy proste wypowiedzi ustne według wzoru, popełnia liczne błędy (np. opisuje wygląd zewnętrzny, zwierzę, przedstawia swoje osoby, mówi o swoich upodobaniach itp.)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bezbłędnie powtarza wyrazy i proste zdania oraz zazwyczaj prawidłowo stosuje </w:t>
            </w: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podczas gier i zabaw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zazwyczaj chętnie recytuje wiersze, rymowanki, śpiewa piosenki, odgrywa dialogi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tworzy proste wypowiedzi ustne według wzoru, popełnia sporadyczne błędy (np. opisuje wygląd zewnętrzny, zwierzę, przedstawia swoje osoby, mówi o swoich upodobaniach itp.)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bezbłędnie powtarza wyrazy i proste zdania oraz prawidłowo stosuje </w:t>
            </w: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podczas gier i zabaw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chętnie recytuje wiersze, rymowanki, śpiewa piosenki, odgrywa dialogi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tworzy proste wypowiedzi ustne według wzoru (np. opisuje wygląd zewnętrzny, zwierzę, przedstawia swoje osoby, mówi o swoich upodobaniach itp.)</w:t>
            </w:r>
          </w:p>
        </w:tc>
      </w:tr>
      <w:tr w:rsidR="0044292F" w:rsidRPr="0088241D" w:rsidTr="00B538DF"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zakresie wypowiedzi pisemnych Uczeń: przepisuje wyrazy i proste zdania</w:t>
            </w:r>
          </w:p>
        </w:tc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przepisuje wyrazy i proste zdania z licznymi błędami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czasami prawidłowo dopasowuje wyraz do obrazka</w:t>
            </w: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zazwyczaj bezbłędnie przepisuje wyrazy i proste zdania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zazwyczaj prawidłowo dopasowuje wyraz do obrazka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bezbłędnie przepisuje wyrazy i proste zdania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zawsze prawidłowo dopasowuje wyraz do obrazka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88241D" w:rsidTr="00B538DF"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b/>
                <w:sz w:val="24"/>
                <w:szCs w:val="24"/>
              </w:rPr>
              <w:t>W zakresie reagowania uczeń: reaguje werbalnie i niewerbalnie na polecenia, przedstawia siebie i inne osoby, zdaje pytania i udziela odpowiedzi w ramach wyuczonych zwrotów, stosuje podstawowe zwroty grzecznościowe, wyraża swoje upodobania</w:t>
            </w:r>
          </w:p>
        </w:tc>
        <w:tc>
          <w:tcPr>
            <w:tcW w:w="2265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zadaje niektóre pytania i czasami udziela poprawnych odpowiedzi w ramach wyuczonych zwrotów (np. </w:t>
            </w: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it? What is it?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many…?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I’ve got.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(don’t) like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you like…?</w:t>
            </w:r>
          </w:p>
          <w:p w:rsidR="0044292F" w:rsidRPr="00AA7EA0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This is my…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opisuje przy użyciu ograniczonego zasobu przymiotników,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ma trudności z ułożeniem poprawnego zdania 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 czasownikiem „can”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przedstawia siebie</w:t>
            </w: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czasami nieadekwatnie do sytuacji stosuje podstawowe zwroty grzecznościowe (Hello, good morning, bye bye, thank you, here you are, sorry, please, itp.)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zadaje niektóre pytania i udziela odpowiedzi w ramach wyuczonych zwrotów (np. </w:t>
            </w: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it? What is it?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many…?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I’ve got.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(don’t) like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you like…?</w:t>
            </w:r>
          </w:p>
          <w:p w:rsidR="0044292F" w:rsidRPr="00AA7EA0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This is my…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opisuje przy użyciu przymiotników, popełnia sporadyczne błędy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swojej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rodziny i zwierząt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czasami prawidłowo układa zdania z czasownikiem „can”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przedstawia siebie  inne osoby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zazwyczaj adekwatnie do sytuacji stosuje podstawowe zwroty grzecznościowe (Hello, good morning, bye bye, thank you, here you are, sorry, please, itp.)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zadaje pytania i udziela odpowiedzi w ramach wyuczonych zwrotów (np. </w:t>
            </w: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it? What is it?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many…?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I’ve got. 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(don’t) like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you like…?</w:t>
            </w:r>
          </w:p>
          <w:p w:rsidR="0044292F" w:rsidRPr="00AA7EA0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A0">
              <w:rPr>
                <w:rFonts w:ascii="Times New Roman" w:hAnsi="Times New Roman" w:cs="Times New Roman"/>
                <w:sz w:val="24"/>
                <w:szCs w:val="24"/>
              </w:rPr>
              <w:t>This is my…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bezbłędnie opisuje przy użyciu przymiotników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 xml:space="preserve">- swobodnie wypowiada się na temat swojej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rodziny i zwierząt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prawidłowo układa zdania z czasownikiem „can”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i/>
                <w:sz w:val="24"/>
                <w:szCs w:val="24"/>
              </w:rPr>
              <w:t>- swobodnie przedstawia siebie  inne osoby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1D">
              <w:rPr>
                <w:rFonts w:ascii="Times New Roman" w:hAnsi="Times New Roman" w:cs="Times New Roman"/>
                <w:sz w:val="24"/>
                <w:szCs w:val="24"/>
              </w:rPr>
              <w:t>- adekwatnie do sytuacji stosuje podstawowe zwroty grzecznościowe (Hello, good morning, bye bye, thank you, here you are, sorry, please, itp.)</w:t>
            </w:r>
          </w:p>
          <w:p w:rsidR="0044292F" w:rsidRPr="0088241D" w:rsidRDefault="0044292F" w:rsidP="00B5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Pr="0088241D" w:rsidRDefault="0044292F" w:rsidP="0044292F">
      <w:pPr>
        <w:rPr>
          <w:rFonts w:ascii="Times New Roman" w:hAnsi="Times New Roman" w:cs="Times New Roman"/>
          <w:sz w:val="24"/>
          <w:szCs w:val="24"/>
        </w:rPr>
      </w:pPr>
    </w:p>
    <w:p w:rsidR="0044292F" w:rsidRPr="0088241D" w:rsidRDefault="0044292F" w:rsidP="0044292F">
      <w:pPr>
        <w:rPr>
          <w:rFonts w:ascii="Times New Roman" w:hAnsi="Times New Roman" w:cs="Times New Roman"/>
          <w:sz w:val="24"/>
          <w:szCs w:val="24"/>
        </w:rPr>
      </w:pPr>
      <w:r w:rsidRPr="0088241D">
        <w:rPr>
          <w:rFonts w:ascii="Times New Roman" w:hAnsi="Times New Roman" w:cs="Times New Roman"/>
          <w:sz w:val="24"/>
          <w:szCs w:val="24"/>
        </w:rPr>
        <w:t>Zakresy leksykalno-gramatyczne napisane kursywą realizowane są w 2 okresie nauki.</w:t>
      </w:r>
    </w:p>
    <w:p w:rsidR="0044292F" w:rsidRPr="0088241D" w:rsidRDefault="0044292F" w:rsidP="0044292F">
      <w:pPr>
        <w:rPr>
          <w:rFonts w:ascii="Times New Roman" w:hAnsi="Times New Roman" w:cs="Times New Roman"/>
          <w:sz w:val="24"/>
          <w:szCs w:val="24"/>
        </w:rPr>
      </w:pPr>
      <w:r w:rsidRPr="0088241D">
        <w:rPr>
          <w:rFonts w:ascii="Times New Roman" w:hAnsi="Times New Roman" w:cs="Times New Roman"/>
          <w:sz w:val="24"/>
          <w:szCs w:val="24"/>
        </w:rPr>
        <w:t xml:space="preserve">Tematy podkreślone realizowane są przez cały rok szkolny. </w:t>
      </w:r>
    </w:p>
    <w:p w:rsidR="0044292F" w:rsidRPr="0088241D" w:rsidRDefault="0044292F" w:rsidP="0044292F">
      <w:pPr>
        <w:rPr>
          <w:rFonts w:ascii="Times New Roman" w:hAnsi="Times New Roman" w:cs="Times New Roman"/>
          <w:sz w:val="24"/>
          <w:szCs w:val="24"/>
        </w:rPr>
      </w:pPr>
    </w:p>
    <w:p w:rsidR="0044292F" w:rsidRPr="0088241D" w:rsidRDefault="0044292F">
      <w:pPr>
        <w:rPr>
          <w:rFonts w:ascii="Times New Roman" w:hAnsi="Times New Roman" w:cs="Times New Roman"/>
          <w:sz w:val="24"/>
          <w:szCs w:val="24"/>
        </w:rPr>
      </w:pPr>
    </w:p>
    <w:sectPr w:rsidR="0044292F" w:rsidRPr="0088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5B" w:rsidRDefault="00BE095B" w:rsidP="00D55C7D">
      <w:pPr>
        <w:spacing w:after="0" w:line="240" w:lineRule="auto"/>
      </w:pPr>
      <w:r>
        <w:separator/>
      </w:r>
    </w:p>
  </w:endnote>
  <w:endnote w:type="continuationSeparator" w:id="0">
    <w:p w:rsidR="00BE095B" w:rsidRDefault="00BE095B" w:rsidP="00D5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5B" w:rsidRDefault="00BE095B" w:rsidP="00D55C7D">
      <w:pPr>
        <w:spacing w:after="0" w:line="240" w:lineRule="auto"/>
      </w:pPr>
      <w:r>
        <w:separator/>
      </w:r>
    </w:p>
  </w:footnote>
  <w:footnote w:type="continuationSeparator" w:id="0">
    <w:p w:rsidR="00BE095B" w:rsidRDefault="00BE095B" w:rsidP="00D5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07A30"/>
    <w:rsid w:val="002814FB"/>
    <w:rsid w:val="003F3E43"/>
    <w:rsid w:val="0044292F"/>
    <w:rsid w:val="00475D23"/>
    <w:rsid w:val="004E5030"/>
    <w:rsid w:val="008079EE"/>
    <w:rsid w:val="0088241D"/>
    <w:rsid w:val="009F74AE"/>
    <w:rsid w:val="00A805CA"/>
    <w:rsid w:val="00AA2968"/>
    <w:rsid w:val="00AA7EA0"/>
    <w:rsid w:val="00B52CF8"/>
    <w:rsid w:val="00BE095B"/>
    <w:rsid w:val="00D40411"/>
    <w:rsid w:val="00D447BA"/>
    <w:rsid w:val="00D55C7D"/>
    <w:rsid w:val="00E9008A"/>
    <w:rsid w:val="00F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6CA1-7DA0-44E0-A4FA-39F0D209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</cp:lastModifiedBy>
  <cp:revision>2</cp:revision>
  <dcterms:created xsi:type="dcterms:W3CDTF">2023-08-30T10:04:00Z</dcterms:created>
  <dcterms:modified xsi:type="dcterms:W3CDTF">2023-08-30T10:04:00Z</dcterms:modified>
</cp:coreProperties>
</file>