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EE" w:rsidRPr="00F10DE8" w:rsidRDefault="00027AEE" w:rsidP="00027AE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F10DE8">
        <w:rPr>
          <w:rFonts w:ascii="Times New Roman" w:hAnsi="Times New Roman" w:cs="Times New Roman"/>
          <w:b/>
          <w:sz w:val="32"/>
          <w:lang w:eastAsia="pl-PL"/>
        </w:rPr>
        <w:t xml:space="preserve">Wymagania edukacyjne </w:t>
      </w:r>
    </w:p>
    <w:p w:rsidR="00027AEE" w:rsidRPr="00F10DE8" w:rsidRDefault="00027AEE" w:rsidP="00027AE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F10DE8">
        <w:rPr>
          <w:rFonts w:ascii="Times New Roman" w:hAnsi="Times New Roman" w:cs="Times New Roman"/>
          <w:b/>
          <w:sz w:val="32"/>
          <w:lang w:eastAsia="pl-PL"/>
        </w:rPr>
        <w:t>niezbędne</w:t>
      </w:r>
      <w:r w:rsidRPr="00F10DE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do otrzymania przez ucznia </w:t>
      </w:r>
      <w:r w:rsidRPr="00F10DE8">
        <w:rPr>
          <w:rFonts w:ascii="Times New Roman" w:hAnsi="Times New Roman" w:cs="Times New Roman"/>
          <w:b/>
          <w:sz w:val="32"/>
          <w:lang w:eastAsia="pl-PL"/>
        </w:rPr>
        <w:t>śródrocznej i rocznej</w:t>
      </w:r>
      <w:r w:rsidRPr="00F10DE8">
        <w:rPr>
          <w:rFonts w:ascii="Times New Roman" w:hAnsi="Times New Roman" w:cs="Times New Roman"/>
          <w:b/>
          <w:bCs/>
          <w:color w:val="002060"/>
          <w:sz w:val="44"/>
          <w:szCs w:val="40"/>
        </w:rPr>
        <w:t xml:space="preserve"> </w:t>
      </w:r>
      <w:r w:rsidRPr="00F10DE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ocen</w:t>
      </w:r>
      <w:r w:rsidRPr="00F10DE8">
        <w:rPr>
          <w:rFonts w:ascii="Times New Roman" w:hAnsi="Times New Roman" w:cs="Times New Roman"/>
          <w:b/>
          <w:sz w:val="32"/>
          <w:lang w:eastAsia="pl-PL"/>
        </w:rPr>
        <w:t>y klasyfikacyjnej</w:t>
      </w:r>
    </w:p>
    <w:p w:rsidR="00027AEE" w:rsidRPr="00F10DE8" w:rsidRDefault="00027AEE" w:rsidP="00027A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Informatyka - klasa 8</w:t>
      </w:r>
    </w:p>
    <w:p w:rsidR="00027AEE" w:rsidRPr="00CA48E3" w:rsidRDefault="00027AEE" w:rsidP="00027AEE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027AEE" w:rsidRDefault="00027AEE" w:rsidP="00027AEE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027AEE" w:rsidRDefault="00027AEE" w:rsidP="00E6323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na ocenę śródroczną – zostały zaznaczone </w:t>
      </w:r>
      <w:r w:rsidRPr="00F10DE8">
        <w:rPr>
          <w:rFonts w:ascii="Times New Roman" w:hAnsi="Times New Roman" w:cs="Times New Roman"/>
          <w:i/>
        </w:rPr>
        <w:t>kursywą</w:t>
      </w:r>
      <w:r>
        <w:rPr>
          <w:rFonts w:ascii="Times New Roman" w:hAnsi="Times New Roman" w:cs="Times New Roman"/>
        </w:rPr>
        <w:t>.</w:t>
      </w:r>
      <w:r w:rsidR="00E63235">
        <w:rPr>
          <w:rFonts w:ascii="Times New Roman" w:hAnsi="Times New Roman" w:cs="Times New Roman"/>
        </w:rPr>
        <w:tab/>
      </w:r>
    </w:p>
    <w:p w:rsidR="00181FD8" w:rsidRDefault="00181FD8" w:rsidP="00E63235">
      <w:pPr>
        <w:tabs>
          <w:tab w:val="left" w:pos="6195"/>
        </w:tabs>
        <w:rPr>
          <w:rFonts w:ascii="Times New Roman" w:hAnsi="Times New Roman" w:cs="Times New Roman"/>
        </w:rPr>
      </w:pPr>
    </w:p>
    <w:p w:rsidR="00110609" w:rsidRPr="00E63235" w:rsidRDefault="00C83F01">
      <w:pPr>
        <w:rPr>
          <w:rFonts w:ascii="Times New Roman" w:hAnsi="Times New Roman" w:cs="Times New Roman"/>
          <w:b/>
        </w:rPr>
      </w:pPr>
      <w:r w:rsidRPr="00E63235">
        <w:rPr>
          <w:rFonts w:ascii="Times New Roman" w:hAnsi="Times New Roman" w:cs="Times New Roman"/>
          <w:b/>
        </w:rPr>
        <w:t>Algorytmika i programowanie</w:t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C83F01" w:rsidRPr="00E63235" w:rsidTr="008230BA">
        <w:tc>
          <w:tcPr>
            <w:tcW w:w="13996" w:type="dxa"/>
            <w:gridSpan w:val="4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83F01" w:rsidRPr="00E63235" w:rsidTr="008230BA"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dobry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83F01" w:rsidRPr="00E63235" w:rsidTr="008230BA">
        <w:tc>
          <w:tcPr>
            <w:tcW w:w="3499" w:type="dxa"/>
          </w:tcPr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buduje proste skrypty w programie Scratch,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wykorzystuje zmienne w skryptach budowanych w programie Scratch,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opisuje algorytm Euklidesa,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wyszukuje największą liczbę w zbiorze nieuporządkowanym,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tworzy prosty program w języku C++ wyświetlający tekst na ekranie konsoli,</w:t>
            </w:r>
          </w:p>
          <w:p w:rsidR="00181FD8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81FD8">
              <w:rPr>
                <w:rFonts w:ascii="Times New Roman" w:hAnsi="Times New Roman" w:cs="Times New Roman"/>
              </w:rPr>
              <w:t>tworzy nowe bloki (procedury) w skryptach budowanych w programie Scratch,</w:t>
            </w:r>
          </w:p>
          <w:p w:rsidR="00C83F01" w:rsidRPr="00181FD8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81FD8">
              <w:rPr>
                <w:rFonts w:ascii="Times New Roman" w:hAnsi="Times New Roman" w:cs="Times New Roman"/>
              </w:rPr>
              <w:lastRenderedPageBreak/>
              <w:t>definiuje i stosuje funkcje w programach pisanych w języku C++,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pisze polecenia w trybie interaktywnym języka Python do wyświetlania tekstu na ekranie,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tworzy procedury z parametrami w języku Scratch</w:t>
            </w:r>
          </w:p>
        </w:tc>
        <w:tc>
          <w:tcPr>
            <w:tcW w:w="3499" w:type="dxa"/>
          </w:tcPr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wykorzystuje instrukcje warunkowe w skryptach budowanych w programie Scratch,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wykorzystuje iteracje w skryptach budowanych w języku Scratch,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realizuje algorytm Euklidesa w skrypcie programu Scratch,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buduje w programie Scratch skrypt wyszukujący największą liczbę w zbiorze nieuporządkowanym,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opisuje różnice pomiędzy kodem źródłowym a kodem wynikowym,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tworzy zmienne w języku C++,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wykonuje podstawowe operacje matematyczne na zmiennych w języku C++,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wykorzystuje tablice do przechowywania danych w programach pisanych w języku C++,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tworzy i zapisuje prosty program w języku Python do wyświetlania tekstu na ekranie,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definiuje i stosuje funkcje w języku Python</w:t>
            </w:r>
          </w:p>
        </w:tc>
        <w:tc>
          <w:tcPr>
            <w:tcW w:w="3499" w:type="dxa"/>
          </w:tcPr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w programie Scratch buduje skrypt wyodrębniający cyfry danej liczby,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porządkuje elementy zbioru metodą przez wybieranie oraz metodą przez zliczanie,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wyjaśnia, czym jest kompilator,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wykorzystuje instrukcje warunkowe w programach pisanych w języku C++,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algorytmy porządkowania przedstawia w postaci programu w języku C++,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opisuje różnice pomiędzy kompilatorem a interpretatorem,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wykorzystuje zmienne w programach pisanych w języku Python,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wykorzystuje listy do przechowywania danych w programach pisanych w języku Python,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algorytmy porządkowania przedstawia w postaci programu w języku Python</w:t>
            </w:r>
          </w:p>
        </w:tc>
        <w:tc>
          <w:tcPr>
            <w:tcW w:w="3499" w:type="dxa"/>
          </w:tcPr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 xml:space="preserve">sprawdza podzielność liczb, wykorzystując operator </w:t>
            </w:r>
            <w:proofErr w:type="spellStart"/>
            <w:r w:rsidRPr="00E63235">
              <w:rPr>
                <w:rFonts w:ascii="Times New Roman" w:hAnsi="Times New Roman" w:cs="Times New Roman"/>
                <w:i/>
              </w:rPr>
              <w:t>mod</w:t>
            </w:r>
            <w:proofErr w:type="spellEnd"/>
            <w:r w:rsidRPr="00E63235">
              <w:rPr>
                <w:rFonts w:ascii="Times New Roman" w:hAnsi="Times New Roman" w:cs="Times New Roman"/>
              </w:rPr>
              <w:t xml:space="preserve"> w skrypcie języka Scratch,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wyszukuje element w zbiorze uporządkowanym metodą przez połowienie (</w:t>
            </w:r>
            <w:r w:rsidRPr="00E63235">
              <w:rPr>
                <w:rFonts w:ascii="Times New Roman" w:hAnsi="Times New Roman" w:cs="Times New Roman"/>
                <w:i/>
              </w:rPr>
              <w:t>dziel i zwyciężaj</w:t>
            </w:r>
            <w:r w:rsidRPr="00E63235">
              <w:rPr>
                <w:rFonts w:ascii="Times New Roman" w:hAnsi="Times New Roman" w:cs="Times New Roman"/>
              </w:rPr>
              <w:t>),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wykorzystuje instrukcje iteracyjne w programach pisanych w języku C++,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pisze w języku C++ program wyszukujący element w zbiorze uporządkowanym,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wykorzystuje instrukcje warunkowe i iteracyjne w programach pisanych w języku Python,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pisze w języku Python program wyszukujący element w zbiorze uporządkowanym</w:t>
            </w:r>
          </w:p>
        </w:tc>
      </w:tr>
    </w:tbl>
    <w:p w:rsidR="00C83F01" w:rsidRDefault="00C83F01"/>
    <w:p w:rsidR="00C83F01" w:rsidRPr="00E63235" w:rsidRDefault="00C83F01">
      <w:pPr>
        <w:rPr>
          <w:rFonts w:ascii="Times New Roman" w:hAnsi="Times New Roman" w:cs="Times New Roman"/>
          <w:b/>
        </w:rPr>
      </w:pPr>
      <w:r w:rsidRPr="00E63235">
        <w:rPr>
          <w:rFonts w:ascii="Times New Roman" w:hAnsi="Times New Roman" w:cs="Times New Roman"/>
          <w:b/>
        </w:rPr>
        <w:t>Obliczenia w arkuszu kalkulacyjnym</w:t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498"/>
      </w:tblGrid>
      <w:tr w:rsidR="00C83F01" w:rsidRPr="00E63235" w:rsidTr="008230BA">
        <w:tc>
          <w:tcPr>
            <w:tcW w:w="13996" w:type="dxa"/>
            <w:gridSpan w:val="4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83F01" w:rsidRPr="00E63235" w:rsidTr="008230BA"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dobry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83F01" w:rsidRPr="00E63235" w:rsidTr="008230BA">
        <w:tc>
          <w:tcPr>
            <w:tcW w:w="3499" w:type="dxa"/>
          </w:tcPr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wprowadza dane różnego rodzaju do komórek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wskazuje adres komórki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prezentuje na wykresie dane zawarte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realizuje algorytm liniowy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lastRenderedPageBreak/>
              <w:t>współpracuje w grupie, tworząc wspólny projekt</w:t>
            </w:r>
          </w:p>
        </w:tc>
        <w:tc>
          <w:tcPr>
            <w:tcW w:w="3499" w:type="dxa"/>
          </w:tcPr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lastRenderedPageBreak/>
              <w:t>wskazuje zakres komórek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tworzy proste formuły obliczeniowe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zmienia wygląd komórek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dodaje i formatuje obramowania komórek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drukuje tabele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lastRenderedPageBreak/>
              <w:t>zmienia wygląd wykresu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wstawia tabelę lub wykres arkusza kalkulacyjnego do dokumentu tekstowego,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realizuje algorytm z warunkami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przygotowuje plan działania, realizując projekt grupowy</w:t>
            </w:r>
          </w:p>
        </w:tc>
        <w:tc>
          <w:tcPr>
            <w:tcW w:w="3499" w:type="dxa"/>
          </w:tcPr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lastRenderedPageBreak/>
              <w:t>kopiuje formuły do innych komórek arkusza kalkulacyjnego, korzystając z adresowania względnego,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oblicza sumę i średnią zbioru liczb, korzystając z odpowiednich formuł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dodaje oraz usuwa wiersze i kolumny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 xml:space="preserve">dodaje oraz usuwa wiersze i kolumny arkusza kalkulacyjnego, 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lastRenderedPageBreak/>
              <w:t>zmienia rozmiar kolumn oraz wierszy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wykorzystuje arkusz kalkulacyjny do obliczania wydatków,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włącza lub wyłącza elementy wykresu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tworzy wykresy dla dwóch serii danych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wyjaśnia działanie mechanizmu OLE,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realizuje algorytm iteracyjny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sortuje dane w kolumnie arkusza kalkulacyjnego,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rozdziela zadania pomiędzy członków grupy podczas pracy nad projektem grupowym</w:t>
            </w:r>
          </w:p>
        </w:tc>
        <w:tc>
          <w:tcPr>
            <w:tcW w:w="3499" w:type="dxa"/>
          </w:tcPr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lastRenderedPageBreak/>
              <w:t>wykorzystuje funkcję JEŻELI arkusza kalkulacyjnego do przedstawiania sytuacji warunkowych,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kopiuje formuły z użyciem adresowania bezwzględnego oraz mieszanego,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tworzy wykresy dla wielu serii danych w arkuszu kalkulacyjnym,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 xml:space="preserve">wstawiając obiekt zewnętrzny do dokumentu tekstowego opisuje </w:t>
            </w:r>
            <w:r w:rsidRPr="00C963B1">
              <w:rPr>
                <w:rFonts w:ascii="Times New Roman" w:hAnsi="Times New Roman" w:cs="Times New Roman"/>
                <w:i/>
              </w:rPr>
              <w:lastRenderedPageBreak/>
              <w:t>różnice pomiędzy obiektem osadzonym a połączonym,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wykorzystuje arkusz kalkulacyjny w innych dziedzinach,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wyświetla określone dane w arkuszu kalkulacyjnym, korzystając z funkcji filtrowania</w:t>
            </w:r>
          </w:p>
        </w:tc>
      </w:tr>
    </w:tbl>
    <w:p w:rsidR="00C83F01" w:rsidRDefault="00C83F01"/>
    <w:p w:rsidR="00C83F01" w:rsidRPr="00E63235" w:rsidRDefault="00C83F01">
      <w:pPr>
        <w:rPr>
          <w:rFonts w:ascii="Times New Roman" w:hAnsi="Times New Roman" w:cs="Times New Roman"/>
          <w:b/>
        </w:rPr>
      </w:pPr>
      <w:r w:rsidRPr="00E63235">
        <w:rPr>
          <w:rFonts w:ascii="Times New Roman" w:hAnsi="Times New Roman" w:cs="Times New Roman"/>
          <w:b/>
        </w:rPr>
        <w:t>Internet</w:t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C83F01" w:rsidRPr="00E63235" w:rsidTr="008230BA">
        <w:tc>
          <w:tcPr>
            <w:tcW w:w="13996" w:type="dxa"/>
            <w:gridSpan w:val="4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83F01" w:rsidRPr="00E63235" w:rsidTr="008230BA"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dobry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83F01" w:rsidRPr="00E63235" w:rsidTr="008230BA">
        <w:tc>
          <w:tcPr>
            <w:tcW w:w="3499" w:type="dxa"/>
          </w:tcPr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tworzy prostą stronę internetową w języku HTML i zapisuje ją w pliku,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tworzy prostą stronę internetową, korzystając z systemu zarządzania treścią (CMS),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umieszcza pliki w chmurze</w:t>
            </w:r>
          </w:p>
        </w:tc>
        <w:tc>
          <w:tcPr>
            <w:tcW w:w="3499" w:type="dxa"/>
          </w:tcPr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formatuje tekst strony internetowej utworzonej w języku HTML,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 xml:space="preserve">wykorzystuje motywy, aby zmienić wygląd strony </w:t>
            </w:r>
            <w:r w:rsidRPr="00E63235">
              <w:rPr>
                <w:rFonts w:ascii="Times New Roman" w:hAnsi="Times New Roman" w:cs="Times New Roman"/>
              </w:rPr>
              <w:lastRenderedPageBreak/>
              <w:t>utworzonej w systemie zarządzania treścią,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dodaje obrazy i inne elementy multimedialne do strony utworzonej w systemie zarządzania treścią,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udostępnia innym pliki umieszczone w chmurze</w:t>
            </w:r>
          </w:p>
        </w:tc>
        <w:tc>
          <w:tcPr>
            <w:tcW w:w="3499" w:type="dxa"/>
          </w:tcPr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dodaje tabele i obrazy do strony utworzonej w języku HTML,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 xml:space="preserve">korzysta z kategorii i </w:t>
            </w:r>
            <w:proofErr w:type="spellStart"/>
            <w:r w:rsidRPr="00E63235">
              <w:rPr>
                <w:rFonts w:ascii="Times New Roman" w:hAnsi="Times New Roman" w:cs="Times New Roman"/>
              </w:rPr>
              <w:t>tagów</w:t>
            </w:r>
            <w:proofErr w:type="spellEnd"/>
            <w:r w:rsidRPr="00E63235">
              <w:rPr>
                <w:rFonts w:ascii="Times New Roman" w:hAnsi="Times New Roman" w:cs="Times New Roman"/>
              </w:rPr>
              <w:t xml:space="preserve"> na stronie internetowej utworzonej w systemie zarządzania treścią</w:t>
            </w:r>
          </w:p>
        </w:tc>
        <w:tc>
          <w:tcPr>
            <w:tcW w:w="3499" w:type="dxa"/>
          </w:tcPr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dodaje hiperłącza do strony utworzonej w języku HTML,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t>zmienia wygląd menu głównego strony internetowej utworzonej w systemie zarządzania treścią,</w:t>
            </w:r>
          </w:p>
          <w:p w:rsidR="00C83F01" w:rsidRPr="00E63235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E63235">
              <w:rPr>
                <w:rFonts w:ascii="Times New Roman" w:hAnsi="Times New Roman" w:cs="Times New Roman"/>
              </w:rPr>
              <w:lastRenderedPageBreak/>
              <w:t>dodaje widżety do strony internetowej utworzonej w systemie zarządzania treścią</w:t>
            </w:r>
          </w:p>
        </w:tc>
      </w:tr>
    </w:tbl>
    <w:p w:rsidR="00C83F01" w:rsidRDefault="00C83F01"/>
    <w:p w:rsidR="00C83F01" w:rsidRPr="00E63235" w:rsidRDefault="00C83F01">
      <w:pPr>
        <w:rPr>
          <w:rFonts w:ascii="Times New Roman" w:hAnsi="Times New Roman" w:cs="Times New Roman"/>
          <w:b/>
        </w:rPr>
      </w:pPr>
      <w:r w:rsidRPr="00E63235">
        <w:rPr>
          <w:rFonts w:ascii="Times New Roman" w:hAnsi="Times New Roman" w:cs="Times New Roman"/>
          <w:b/>
        </w:rPr>
        <w:t>Projekty multimedialne</w:t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C83F01" w:rsidRPr="00E63235" w:rsidTr="008230BA">
        <w:tc>
          <w:tcPr>
            <w:tcW w:w="13996" w:type="dxa"/>
            <w:gridSpan w:val="4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83F01" w:rsidRPr="00E63235" w:rsidTr="008230BA"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dobry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C83F01" w:rsidRPr="00E63235" w:rsidRDefault="00C83F01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3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83F01" w:rsidRPr="00E63235" w:rsidTr="008230BA">
        <w:tc>
          <w:tcPr>
            <w:tcW w:w="3499" w:type="dxa"/>
          </w:tcPr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prezentuje określone zagadnienia w postaci prezentacji multimedialnej,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dodaje slajdy do prezentacji multimedialnej,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udostępnia innym pliki umieszczone w chmurze,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wyszukuje w internecie informacje potrzebne do wykonania zadania,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do</w:t>
            </w:r>
            <w:r w:rsidR="00C963B1">
              <w:rPr>
                <w:rFonts w:ascii="Times New Roman" w:hAnsi="Times New Roman" w:cs="Times New Roman"/>
                <w:i/>
              </w:rPr>
              <w:t>daje do prezentacji przejścia i </w:t>
            </w:r>
            <w:bookmarkStart w:id="0" w:name="_GoBack"/>
            <w:bookmarkEnd w:id="0"/>
            <w:r w:rsidRPr="00C963B1">
              <w:rPr>
                <w:rFonts w:ascii="Times New Roman" w:hAnsi="Times New Roman" w:cs="Times New Roman"/>
                <w:i/>
              </w:rPr>
              <w:t>animacje.</w:t>
            </w:r>
          </w:p>
        </w:tc>
        <w:tc>
          <w:tcPr>
            <w:tcW w:w="3499" w:type="dxa"/>
          </w:tcPr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>krytycznie ocenia wartość informacji znalezionych w internecie – weryfikuje je w różnych źródłach,</w:t>
            </w:r>
          </w:p>
          <w:p w:rsidR="00C83F01" w:rsidRPr="00C963B1" w:rsidRDefault="00C83F01" w:rsidP="00C83F0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i/>
              </w:rPr>
            </w:pPr>
            <w:r w:rsidRPr="00C963B1">
              <w:rPr>
                <w:rFonts w:ascii="Times New Roman" w:hAnsi="Times New Roman" w:cs="Times New Roman"/>
                <w:i/>
              </w:rPr>
              <w:t xml:space="preserve">dodaje do prezentacji własne nagrania audio i wideo. </w:t>
            </w:r>
          </w:p>
          <w:p w:rsidR="00C83F01" w:rsidRPr="00C963B1" w:rsidRDefault="00C83F01" w:rsidP="008230BA">
            <w:pPr>
              <w:ind w:left="170" w:hanging="170"/>
              <w:rPr>
                <w:rFonts w:ascii="Times New Roman" w:hAnsi="Times New Roman" w:cs="Times New Roman"/>
                <w:i/>
              </w:rPr>
            </w:pPr>
          </w:p>
        </w:tc>
      </w:tr>
    </w:tbl>
    <w:p w:rsidR="00C83F01" w:rsidRDefault="00C83F01"/>
    <w:sectPr w:rsidR="00C83F01" w:rsidSect="00C963B1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2D" w:rsidRDefault="00DD6B2D" w:rsidP="00C963B1">
      <w:pPr>
        <w:spacing w:after="0" w:line="240" w:lineRule="auto"/>
      </w:pPr>
      <w:r>
        <w:separator/>
      </w:r>
    </w:p>
  </w:endnote>
  <w:endnote w:type="continuationSeparator" w:id="0">
    <w:p w:rsidR="00DD6B2D" w:rsidRDefault="00DD6B2D" w:rsidP="00C9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B1" w:rsidRDefault="00C963B1" w:rsidP="00C963B1">
    <w:pPr>
      <w:spacing w:after="0" w:line="240" w:lineRule="auto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Wykorzystano materiały opublikowane przez Nowa Era Sp. z o.o.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br/>
    </w:r>
  </w:p>
  <w:p w:rsidR="00C963B1" w:rsidRDefault="00C96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2D" w:rsidRDefault="00DD6B2D" w:rsidP="00C963B1">
      <w:pPr>
        <w:spacing w:after="0" w:line="240" w:lineRule="auto"/>
      </w:pPr>
      <w:r>
        <w:separator/>
      </w:r>
    </w:p>
  </w:footnote>
  <w:footnote w:type="continuationSeparator" w:id="0">
    <w:p w:rsidR="00DD6B2D" w:rsidRDefault="00DD6B2D" w:rsidP="00C9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ACD"/>
    <w:multiLevelType w:val="multilevel"/>
    <w:tmpl w:val="5AC0FDF0"/>
    <w:styleLink w:val="szkolnedokumenty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21E97"/>
    <w:multiLevelType w:val="multilevel"/>
    <w:tmpl w:val="0415001D"/>
    <w:styleLink w:val="mj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EE"/>
    <w:rsid w:val="00027AEE"/>
    <w:rsid w:val="00110609"/>
    <w:rsid w:val="00181FD8"/>
    <w:rsid w:val="005419D6"/>
    <w:rsid w:val="007B7B07"/>
    <w:rsid w:val="008B5D31"/>
    <w:rsid w:val="00C57713"/>
    <w:rsid w:val="00C83F01"/>
    <w:rsid w:val="00C963B1"/>
    <w:rsid w:val="00D13E86"/>
    <w:rsid w:val="00DD6B2D"/>
    <w:rsid w:val="00E63235"/>
    <w:rsid w:val="00E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CF3D-0E76-4E11-AF46-3321502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">
    <w:name w:val="mój"/>
    <w:uiPriority w:val="99"/>
    <w:rsid w:val="00C57713"/>
    <w:pPr>
      <w:numPr>
        <w:numId w:val="1"/>
      </w:numPr>
    </w:pPr>
  </w:style>
  <w:style w:type="numbering" w:customStyle="1" w:styleId="szkolnedokumenty">
    <w:name w:val="szkolne dokumenty"/>
    <w:rsid w:val="007B7B0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83F01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83F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3B1"/>
  </w:style>
  <w:style w:type="paragraph" w:styleId="Stopka">
    <w:name w:val="footer"/>
    <w:basedOn w:val="Normalny"/>
    <w:link w:val="StopkaZnak"/>
    <w:uiPriority w:val="99"/>
    <w:unhideWhenUsed/>
    <w:rsid w:val="00C9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2018-09-01T15:39:00Z</dcterms:created>
  <dcterms:modified xsi:type="dcterms:W3CDTF">2018-09-01T17:41:00Z</dcterms:modified>
</cp:coreProperties>
</file>