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11" w:rsidRPr="00BC2514" w:rsidRDefault="00177B11" w:rsidP="00177B11">
      <w:pPr>
        <w:jc w:val="center"/>
        <w:rPr>
          <w:sz w:val="32"/>
          <w:szCs w:val="32"/>
        </w:rPr>
      </w:pPr>
      <w:r w:rsidRPr="00BC2514">
        <w:rPr>
          <w:sz w:val="32"/>
          <w:szCs w:val="32"/>
        </w:rPr>
        <w:t>Wymagania edukacyjne z języka angielskiego dla klasy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54"/>
        <w:gridCol w:w="2476"/>
        <w:gridCol w:w="2427"/>
        <w:gridCol w:w="2289"/>
        <w:gridCol w:w="2309"/>
        <w:gridCol w:w="2339"/>
      </w:tblGrid>
      <w:tr w:rsidR="00BC2514" w:rsidRPr="00BC2514" w:rsidTr="00424C90">
        <w:tc>
          <w:tcPr>
            <w:tcW w:w="2154" w:type="dxa"/>
          </w:tcPr>
          <w:p w:rsidR="00C352FE" w:rsidRPr="00BC2514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b/>
                <w:sz w:val="24"/>
                <w:szCs w:val="24"/>
              </w:rPr>
              <w:t>Cele kształcenia</w:t>
            </w:r>
          </w:p>
        </w:tc>
        <w:tc>
          <w:tcPr>
            <w:tcW w:w="2476" w:type="dxa"/>
          </w:tcPr>
          <w:p w:rsidR="00C352FE" w:rsidRPr="00BC2514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427" w:type="dxa"/>
          </w:tcPr>
          <w:p w:rsidR="00C352FE" w:rsidRPr="00BC2514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289" w:type="dxa"/>
          </w:tcPr>
          <w:p w:rsidR="00C352FE" w:rsidRPr="00BC2514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309" w:type="dxa"/>
          </w:tcPr>
          <w:p w:rsidR="00C352FE" w:rsidRPr="00BC2514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339" w:type="dxa"/>
          </w:tcPr>
          <w:p w:rsidR="00C352FE" w:rsidRPr="00BC2514" w:rsidRDefault="00C352FE" w:rsidP="007C1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Celujący </w:t>
            </w:r>
          </w:p>
        </w:tc>
      </w:tr>
      <w:tr w:rsidR="00BC2514" w:rsidRPr="00BC2514" w:rsidTr="00424C90">
        <w:tc>
          <w:tcPr>
            <w:tcW w:w="2154" w:type="dxa"/>
          </w:tcPr>
          <w:p w:rsidR="00C352FE" w:rsidRPr="00BC2514" w:rsidRDefault="00C352FE" w:rsidP="007C1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Uczeń posługuje się podstawowym zasobem środków językowych (leksykalnych, gramatycznych, ortograficznych </w:t>
            </w:r>
            <w:r w:rsidR="002D69A5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i </w:t>
            </w:r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fonetycznych)</w:t>
            </w:r>
          </w:p>
        </w:tc>
        <w:tc>
          <w:tcPr>
            <w:tcW w:w="2476" w:type="dxa"/>
          </w:tcPr>
          <w:p w:rsidR="00C352FE" w:rsidRPr="00BC2514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D7F7E" w:rsidRPr="00BC2514" w:rsidRDefault="003134BE" w:rsidP="007C1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nazywa niektóre wprowadzone słowa z zakresów: </w:t>
            </w:r>
            <w:r w:rsidR="00C77A70" w:rsidRPr="00BC2514">
              <w:rPr>
                <w:rFonts w:ascii="Times New Roman" w:hAnsi="Times New Roman" w:cs="Times New Roman"/>
                <w:sz w:val="24"/>
                <w:szCs w:val="24"/>
              </w:rPr>
              <w:t>kultura, życie prywatne i społeczne, świat przyrody</w:t>
            </w:r>
            <w:r w:rsidR="003D7F7E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(zwierzęta)</w:t>
            </w:r>
            <w:r w:rsidR="00C77A70" w:rsidRPr="00BC2514">
              <w:rPr>
                <w:rFonts w:ascii="Times New Roman" w:hAnsi="Times New Roman" w:cs="Times New Roman"/>
                <w:sz w:val="24"/>
                <w:szCs w:val="24"/>
              </w:rPr>
              <w:t>, nauka i technika, miejsce zamieszkania</w:t>
            </w:r>
            <w:r w:rsidR="003D7F7E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7F7E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sport, zdrowie, zakupy, praca, krajobraz naturalny</w:t>
            </w:r>
          </w:p>
          <w:p w:rsidR="003D7F7E" w:rsidRPr="00BC2514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6C02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zapisuje </w:t>
            </w:r>
            <w:r w:rsidR="002D69A5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i wymawia </w:t>
            </w:r>
            <w:r w:rsidR="003D7F7E" w:rsidRPr="00BC2514">
              <w:rPr>
                <w:rFonts w:ascii="Times New Roman" w:hAnsi="Times New Roman" w:cs="Times New Roman"/>
                <w:sz w:val="24"/>
                <w:szCs w:val="24"/>
              </w:rPr>
              <w:t>większość podstawowych wyrazów</w:t>
            </w:r>
          </w:p>
          <w:p w:rsidR="00397FAF" w:rsidRPr="00BC2514" w:rsidRDefault="000F4357" w:rsidP="000F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zna podstawowe struktury gramatyczne, ale popełnia sporo błędów w wypowiedziach (</w:t>
            </w:r>
            <w:proofErr w:type="spellStart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Simple, </w:t>
            </w:r>
            <w:proofErr w:type="spellStart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Past Simple, czasowniki modalne – </w:t>
            </w:r>
            <w:proofErr w:type="spellStart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to i </w:t>
            </w:r>
            <w:proofErr w:type="spellStart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Going</w:t>
            </w:r>
            <w:proofErr w:type="spellEnd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to, wyrażenie przyszłości za pomocą „</w:t>
            </w:r>
            <w:proofErr w:type="spellStart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will</w:t>
            </w:r>
            <w:proofErr w:type="spellEnd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</w:p>
        </w:tc>
        <w:tc>
          <w:tcPr>
            <w:tcW w:w="2427" w:type="dxa"/>
          </w:tcPr>
          <w:p w:rsidR="003134BE" w:rsidRPr="00BC2514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C352FE" w:rsidRPr="00BC2514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nazywa podstawowe wprowadzone słowa z zakresów: </w:t>
            </w:r>
            <w:r w:rsidR="003D7F7E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kultura, życie prywatne i społeczne, świat przyrody (zwierzęta), nauka i technika, miejsce zamieszkania, </w:t>
            </w:r>
            <w:r w:rsidR="003D7F7E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sport, zdrowie, zakupy, praca, krajobraz naturalny</w:t>
            </w:r>
          </w:p>
          <w:p w:rsidR="00BC6C02" w:rsidRPr="00BC2514" w:rsidRDefault="00BC6C02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bezbłędnie zapisuje </w:t>
            </w:r>
            <w:r w:rsidR="002D69A5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i wymawia 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podstawowe </w:t>
            </w:r>
            <w:r w:rsidR="00C65B0A" w:rsidRPr="00BC2514">
              <w:rPr>
                <w:rFonts w:ascii="Times New Roman" w:hAnsi="Times New Roman" w:cs="Times New Roman"/>
                <w:sz w:val="24"/>
                <w:szCs w:val="24"/>
              </w:rPr>
              <w:t>wyrazy</w:t>
            </w:r>
          </w:p>
          <w:p w:rsidR="00B67B0B" w:rsidRPr="00BC2514" w:rsidRDefault="00B67B0B" w:rsidP="000F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2E5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zna podstawowe struktury gramatyczne, ale popełnia sporo błędów </w:t>
            </w:r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122E5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wypowiedziach </w:t>
            </w:r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Simple, </w:t>
            </w:r>
            <w:proofErr w:type="spellStart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Past Simple, przysłówki, formy czasowników – </w:t>
            </w:r>
            <w:proofErr w:type="spellStart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>gerund</w:t>
            </w:r>
            <w:proofErr w:type="spellEnd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  <w:proofErr w:type="spellEnd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czasowniki modalne – </w:t>
            </w:r>
            <w:proofErr w:type="spellStart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to i </w:t>
            </w:r>
            <w:proofErr w:type="spellStart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="000F4357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4357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="000F4357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="000F4357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F4357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Going</w:t>
            </w:r>
            <w:proofErr w:type="spellEnd"/>
            <w:r w:rsidR="000F4357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to, I tryb warunkowy, wyrażenie przyszłości za pomocą „</w:t>
            </w:r>
            <w:proofErr w:type="spellStart"/>
            <w:r w:rsidR="000F4357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will</w:t>
            </w:r>
            <w:proofErr w:type="spellEnd"/>
            <w:r w:rsidR="000F4357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i </w:t>
            </w:r>
            <w:proofErr w:type="spellStart"/>
            <w:r w:rsidR="000F4357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="000F4357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F4357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="000F4357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0F4357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="000F4357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Perfect)</w:t>
            </w:r>
          </w:p>
        </w:tc>
        <w:tc>
          <w:tcPr>
            <w:tcW w:w="2289" w:type="dxa"/>
          </w:tcPr>
          <w:p w:rsidR="003134BE" w:rsidRPr="00BC2514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3D7F7E" w:rsidRPr="00BC2514" w:rsidRDefault="003134BE" w:rsidP="007C14F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stosuje większość wprowadzonych słów z zakresów: </w:t>
            </w:r>
            <w:r w:rsidR="003D7F7E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kultura, życie prywatne i społeczne, świat przyrody (zwierzęta), nauka i technika, miejsce zamieszkania, </w:t>
            </w:r>
            <w:r w:rsidR="003D7F7E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sport, zdrowie, zakupy, praca, krajobraz naturalny</w:t>
            </w:r>
            <w:r w:rsidR="003D7F7E" w:rsidRPr="00BC25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C65B0A" w:rsidRPr="00BC2514" w:rsidRDefault="00C65B0A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bezbłędnie zapisuje </w:t>
            </w:r>
            <w:r w:rsidR="002D69A5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i wymawia 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większość </w:t>
            </w:r>
            <w:r w:rsidR="00D8216D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poznanych 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wyrazów</w:t>
            </w:r>
          </w:p>
          <w:p w:rsidR="006F0466" w:rsidRPr="00BC2514" w:rsidRDefault="006F046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zna i poprawnie stosuje większość wprowadzonych struktur gramatycznych w zadaniach językowych, ewentualne błędy nie zakłócają komunikacji</w:t>
            </w:r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:rsidR="006F0466" w:rsidRPr="00BC2514" w:rsidRDefault="00CA17A1" w:rsidP="00C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wypowiedziach 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Simple, </w:t>
            </w:r>
            <w:proofErr w:type="spellStart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Past Simple, przysłówki, formy czasowników – </w:t>
            </w:r>
            <w:proofErr w:type="spellStart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gerund</w:t>
            </w:r>
            <w:proofErr w:type="spellEnd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  <w:proofErr w:type="spellEnd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czasowniki modalne – </w:t>
            </w:r>
            <w:proofErr w:type="spellStart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to i </w:t>
            </w:r>
            <w:proofErr w:type="spellStart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Going</w:t>
            </w:r>
            <w:proofErr w:type="spellEnd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to, I tryb warunkowy, wyrażenie przyszłości za pomocą „</w:t>
            </w:r>
            <w:proofErr w:type="spellStart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will</w:t>
            </w:r>
            <w:proofErr w:type="spellEnd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i </w:t>
            </w:r>
            <w:proofErr w:type="spellStart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Perfect)</w:t>
            </w:r>
          </w:p>
        </w:tc>
        <w:tc>
          <w:tcPr>
            <w:tcW w:w="2309" w:type="dxa"/>
          </w:tcPr>
          <w:p w:rsidR="003134BE" w:rsidRPr="00BC2514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3D7F7E" w:rsidRPr="00BC2514" w:rsidRDefault="003134B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biegle używa wprowadzone słownictwo z zakresów: </w:t>
            </w:r>
            <w:r w:rsidR="003D7F7E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kultura, życie prywatne i społeczne, świat przyrody (zwierzęta), nauka i technika, miejsce zamieszkania, </w:t>
            </w:r>
            <w:r w:rsidR="003D7F7E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sport, zdrowie, zakupy, praca, krajobraz naturalny</w:t>
            </w:r>
            <w:r w:rsidR="003D7F7E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C02" w:rsidRPr="00BC2514" w:rsidRDefault="00BC6C02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65B0A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bezbłędnie zapisuje </w:t>
            </w:r>
            <w:r w:rsidR="002D69A5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i wymawia </w:t>
            </w:r>
            <w:r w:rsidR="00AA1AA5" w:rsidRPr="00BC2514">
              <w:rPr>
                <w:rFonts w:ascii="Times New Roman" w:hAnsi="Times New Roman" w:cs="Times New Roman"/>
                <w:sz w:val="24"/>
                <w:szCs w:val="24"/>
              </w:rPr>
              <w:t>poznane wyrazy (błędy mogą pojawić się sporadycznie i uczeń potrafi samodzielnie je poprawić we wskazanych wyrazach)</w:t>
            </w:r>
          </w:p>
          <w:p w:rsidR="006F0466" w:rsidRPr="00BC2514" w:rsidRDefault="006F0466" w:rsidP="00CA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zna i samodzielnie stosuje poznane struktury gramatyczne w zadaniach język</w:t>
            </w:r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owych i </w:t>
            </w:r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własnych wypowiedziach (</w:t>
            </w:r>
            <w:proofErr w:type="spellStart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Simple, </w:t>
            </w:r>
            <w:proofErr w:type="spellStart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Past Simple, przysłówki, formy czasowników – </w:t>
            </w:r>
            <w:proofErr w:type="spellStart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>gerund</w:t>
            </w:r>
            <w:proofErr w:type="spellEnd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  <w:proofErr w:type="spellEnd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czasowniki modalne – </w:t>
            </w:r>
            <w:proofErr w:type="spellStart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to i </w:t>
            </w:r>
            <w:proofErr w:type="spellStart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="00CA17A1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17A1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Past </w:t>
            </w:r>
            <w:proofErr w:type="spellStart"/>
            <w:r w:rsidR="00CA17A1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="00CA17A1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A17A1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Going</w:t>
            </w:r>
            <w:proofErr w:type="spellEnd"/>
            <w:r w:rsidR="00CA17A1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to, I tryb warunkowy, wyrażenie przyszłości za pomocą „</w:t>
            </w:r>
            <w:proofErr w:type="spellStart"/>
            <w:r w:rsidR="00CA17A1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will</w:t>
            </w:r>
            <w:proofErr w:type="spellEnd"/>
            <w:r w:rsidR="00CA17A1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i </w:t>
            </w:r>
            <w:proofErr w:type="spellStart"/>
            <w:r w:rsidR="00CA17A1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="00CA17A1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17A1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Continuous</w:t>
            </w:r>
            <w:proofErr w:type="spellEnd"/>
            <w:r w:rsidR="00CA17A1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A17A1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Present</w:t>
            </w:r>
            <w:proofErr w:type="spellEnd"/>
            <w:r w:rsidR="00CA17A1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Perfect)</w:t>
            </w:r>
          </w:p>
        </w:tc>
        <w:tc>
          <w:tcPr>
            <w:tcW w:w="2339" w:type="dxa"/>
          </w:tcPr>
          <w:p w:rsidR="006F0466" w:rsidRPr="00BC2514" w:rsidRDefault="002E4709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bezbłędnie zapisuje poznane wyrazy, a sporadyczne błędy samodzielnie wyszukuje i poprawia</w:t>
            </w:r>
          </w:p>
          <w:p w:rsidR="000F4357" w:rsidRPr="00BC2514" w:rsidRDefault="000F4357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stosuje formalny lub nieformalny styl wypowiedzi adekwatnie do sytuacji</w:t>
            </w:r>
          </w:p>
          <w:p w:rsidR="006F0466" w:rsidRPr="00BC2514" w:rsidRDefault="006F0466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0878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biegle stosuje poznane struktury gramatyczne  w zadaniach językowych i swobodnej komunikacji</w:t>
            </w:r>
          </w:p>
          <w:p w:rsidR="007A0878" w:rsidRPr="00BC2514" w:rsidRDefault="007A0878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709" w:rsidRPr="00BC2514" w:rsidRDefault="002E4709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14" w:rsidRPr="00BC2514" w:rsidTr="00424C90">
        <w:tc>
          <w:tcPr>
            <w:tcW w:w="2154" w:type="dxa"/>
          </w:tcPr>
          <w:p w:rsidR="00C352FE" w:rsidRPr="00BC2514" w:rsidRDefault="00B12B82" w:rsidP="007C1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Uczeń rozumie </w:t>
            </w:r>
            <w:r w:rsidR="006561B1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przetwarza </w:t>
            </w:r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proste wypowiedzi ustne i pisemne </w:t>
            </w:r>
          </w:p>
        </w:tc>
        <w:tc>
          <w:tcPr>
            <w:tcW w:w="2476" w:type="dxa"/>
          </w:tcPr>
          <w:p w:rsidR="00165FD5" w:rsidRPr="00BC2514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4580" w:rsidRPr="00BC251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rozumie polecenia nauczyciela i poprawnie na nie reaguje</w:t>
            </w:r>
          </w:p>
          <w:p w:rsidR="00C352FE" w:rsidRPr="00BC251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tłumaczy w tekście czytanym pojedyncze słowa: łatwe, krótkie, pospolite</w:t>
            </w:r>
          </w:p>
          <w:p w:rsidR="00DF7A64" w:rsidRPr="00BC2514" w:rsidRDefault="00DF7A64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czasami poprawnie rozwiązuje zadania na czytanie</w:t>
            </w:r>
          </w:p>
          <w:p w:rsidR="00DF7A64" w:rsidRPr="00BC2514" w:rsidRDefault="00DF7A64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zadania na rozumienie ze słuchu sprawiają mu trudność</w:t>
            </w:r>
          </w:p>
        </w:tc>
        <w:tc>
          <w:tcPr>
            <w:tcW w:w="2427" w:type="dxa"/>
          </w:tcPr>
          <w:p w:rsidR="00165FD5" w:rsidRPr="00BC2514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4580" w:rsidRPr="00BC251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rozumie polecenia nauczyciela i poprawnie na nie reaguje</w:t>
            </w:r>
          </w:p>
          <w:p w:rsidR="00C352FE" w:rsidRPr="00BC251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wyszukuje słowa klucze w tekście pisanym i słuchanym</w:t>
            </w:r>
          </w:p>
          <w:p w:rsidR="00954580" w:rsidRPr="00BC251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częściowo poprawnie rozwiązuje zadania na słuchanie i czytanie</w:t>
            </w:r>
          </w:p>
          <w:p w:rsidR="006561B1" w:rsidRPr="00BC2514" w:rsidRDefault="006561B1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165FD5" w:rsidRPr="00BC2514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54580" w:rsidRPr="00BC251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rozumie polecenia nauczyciela i poprawnie na nie reaguje</w:t>
            </w:r>
          </w:p>
          <w:p w:rsidR="00C352FE" w:rsidRPr="00BC251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w większości poprawnie rozwiązuje zadania na czytanie i słuchanie</w:t>
            </w:r>
          </w:p>
          <w:p w:rsidR="00954580" w:rsidRPr="00BC251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wskazuje fragment tekstu, który uzasadnia daną odpowiedź</w:t>
            </w:r>
          </w:p>
          <w:p w:rsidR="006561B1" w:rsidRPr="00BC2514" w:rsidRDefault="006561B1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D34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streszcza w języku </w:t>
            </w:r>
            <w:r w:rsidR="00460D34"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ojczystym przeczytany lub usłyszany tekst</w:t>
            </w:r>
          </w:p>
        </w:tc>
        <w:tc>
          <w:tcPr>
            <w:tcW w:w="2309" w:type="dxa"/>
          </w:tcPr>
          <w:p w:rsidR="00C352FE" w:rsidRPr="00BC2514" w:rsidRDefault="008357DC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8357DC" w:rsidRPr="00BC2514" w:rsidRDefault="008357DC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rozumie polecenia nauczyciela i poprawnie na nie reaguje</w:t>
            </w:r>
          </w:p>
          <w:p w:rsidR="008357DC" w:rsidRPr="00BC2514" w:rsidRDefault="008357DC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4580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poprawnie 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rozwiązuje zadania na czytanie i słuchanie, a sporadyczne błędy potrafi sam skorygować</w:t>
            </w:r>
          </w:p>
          <w:p w:rsidR="008357DC" w:rsidRPr="00BC251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wyszukuje informacje szczegółowe w 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wypowiedziach i tekstach czytanych</w:t>
            </w:r>
          </w:p>
          <w:p w:rsidR="00954580" w:rsidRPr="00BC2514" w:rsidRDefault="00954580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zwykle potrafi uzasadnić swoje odpowiedzi własnymi słowami</w:t>
            </w:r>
          </w:p>
          <w:p w:rsidR="00460D34" w:rsidRPr="00BC2514" w:rsidRDefault="001C28B7" w:rsidP="001C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-streszcza w języku ojczystym przeczytany lub usłyszany tekst</w:t>
            </w:r>
          </w:p>
        </w:tc>
        <w:tc>
          <w:tcPr>
            <w:tcW w:w="2339" w:type="dxa"/>
          </w:tcPr>
          <w:p w:rsidR="00C352FE" w:rsidRPr="00BC2514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65FD5" w:rsidRPr="00BC2514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rozwiązuje zadania o podwyższonym stopniu trudności</w:t>
            </w:r>
          </w:p>
          <w:p w:rsidR="00165FD5" w:rsidRPr="00BC2514" w:rsidRDefault="00165FD5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037B" w:rsidRPr="00BC2514">
              <w:rPr>
                <w:rFonts w:ascii="Times New Roman" w:hAnsi="Times New Roman" w:cs="Times New Roman"/>
                <w:sz w:val="24"/>
                <w:szCs w:val="24"/>
              </w:rPr>
              <w:t>przewiduje znaczenie słów na podstawie kontekstu</w:t>
            </w:r>
          </w:p>
          <w:p w:rsidR="00DD037B" w:rsidRPr="00BC2514" w:rsidRDefault="00924DAC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pełnymi zdaniami streszcza w języku angielskim przeczytany lub usłyszany tekst</w:t>
            </w:r>
          </w:p>
        </w:tc>
      </w:tr>
      <w:tr w:rsidR="00BC2514" w:rsidRPr="00BC2514" w:rsidTr="00424C90">
        <w:tc>
          <w:tcPr>
            <w:tcW w:w="2154" w:type="dxa"/>
          </w:tcPr>
          <w:p w:rsidR="00992508" w:rsidRPr="00BC2514" w:rsidRDefault="00B10F76" w:rsidP="007C1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Uczeń tworzy krótkie, spójne, proste i logiczne wypowiedzi ustne i pisemne</w:t>
            </w:r>
            <w:r w:rsidR="00992508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92508" w:rsidRPr="00BC2514" w:rsidRDefault="00992508" w:rsidP="007C14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Uczeń reaguje ustnie i pisemnie w typowych sytuacjach</w:t>
            </w:r>
          </w:p>
        </w:tc>
        <w:tc>
          <w:tcPr>
            <w:tcW w:w="2476" w:type="dxa"/>
          </w:tcPr>
          <w:p w:rsidR="009F3B1A" w:rsidRPr="00BC2514" w:rsidRDefault="000323E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Uczeń</w:t>
            </w:r>
            <w:r w:rsidR="009F3B1A" w:rsidRPr="00BC2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23EA" w:rsidRPr="00BC2514" w:rsidRDefault="009F3B1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tworzy wypowiedzi pisemne 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i odpowiada na nie 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(wpis na blogu, e-mail, </w:t>
            </w:r>
            <w:r w:rsidR="000323EA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notatka, ogłoszenie, zaproszenie, wiadomość, pocztówka)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częściowo zachowując ich formę oraz popełniając błędy ortograficzne i gramatyczne.</w:t>
            </w:r>
          </w:p>
          <w:p w:rsidR="00144A3B" w:rsidRPr="00BC2514" w:rsidRDefault="00992508" w:rsidP="0014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tworzy wypowiedzi, które nie są płynne</w:t>
            </w:r>
            <w:r w:rsidR="00144A3B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, przekazując i uzyskując niektóre istotne informacje (kupuje bilety do kina, przekazuje wiadomości, przeprasza, opisuje </w:t>
            </w:r>
            <w:r w:rsidR="00144A3B"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wydarzenia z przeszłości, </w:t>
            </w:r>
            <w:r w:rsidR="00144A3B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opisuje swoje samopoczucie, choroby, pyta o pozwolenie, udziela i odmawia pozwolenia, robi zakupy</w:t>
            </w:r>
            <w:r w:rsidR="00144A3B" w:rsidRPr="00BC2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2508" w:rsidRPr="00BC2514" w:rsidRDefault="00144A3B" w:rsidP="00144A3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popełnia liczne błędy leksykalno-gramatyczne, które częściowo zakłócają komunikację</w:t>
            </w:r>
            <w:r w:rsidR="00992508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508" w:rsidRPr="00BC2514" w:rsidRDefault="00992508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uczeń stosuje </w:t>
            </w:r>
            <w:r w:rsidR="00144A3B" w:rsidRPr="00BC2514">
              <w:rPr>
                <w:rFonts w:ascii="Times New Roman" w:hAnsi="Times New Roman" w:cs="Times New Roman"/>
                <w:sz w:val="24"/>
                <w:szCs w:val="24"/>
              </w:rPr>
              <w:t>wąski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zakres poz</w:t>
            </w:r>
            <w:r w:rsidR="00F42B79" w:rsidRPr="00BC2514">
              <w:rPr>
                <w:rFonts w:ascii="Times New Roman" w:hAnsi="Times New Roman" w:cs="Times New Roman"/>
                <w:sz w:val="24"/>
                <w:szCs w:val="24"/>
              </w:rPr>
              <w:t>nanego słownictwa oraz struktur</w:t>
            </w:r>
          </w:p>
          <w:p w:rsidR="00992508" w:rsidRPr="00BC2514" w:rsidRDefault="00992508" w:rsidP="00177B1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F3B1A" w:rsidRPr="00BC2514" w:rsidRDefault="000323E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</w:t>
            </w:r>
            <w:r w:rsidR="009F3B1A" w:rsidRPr="00BC2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23EA" w:rsidRPr="00BC2514" w:rsidRDefault="009F3B1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>worzy wypowiedzi pisemne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i odpowiada na nie</w:t>
            </w:r>
          </w:p>
          <w:p w:rsidR="000323EA" w:rsidRPr="00BC2514" w:rsidRDefault="000323E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(wpis na blogu, e-mail, </w:t>
            </w:r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notatka, ogłoszenie, zaproszenie, wiadomość, pocztówka) 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w większości zachowując ich formę oraz częściową poprawność ortograficzną i gramatyczną.</w:t>
            </w:r>
          </w:p>
          <w:p w:rsidR="00144A3B" w:rsidRPr="00BC2514" w:rsidRDefault="00992508" w:rsidP="0014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tworzy wypowiedzi  </w:t>
            </w:r>
            <w:r w:rsidR="0092569C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częściowo 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płynne, </w:t>
            </w:r>
            <w:r w:rsidR="0092569C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przekazując i uzyskując większość istotnych informacji </w:t>
            </w:r>
            <w:r w:rsidR="00144A3B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(kupuje bilety do kina, </w:t>
            </w:r>
            <w:r w:rsidR="00144A3B"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przekazuje wiadomości, przeprasza, opisuje wydarzenia z przeszłości, udziela rady i prosi o radę, </w:t>
            </w:r>
            <w:r w:rsidR="00144A3B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opisuje swoje samopoczucie, choroby, pyta o pozwolenie, udziela i odmawia pozwolenia, robi zakupy</w:t>
            </w:r>
            <w:r w:rsidR="00144A3B" w:rsidRPr="00BC2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2508" w:rsidRPr="00BC2514" w:rsidRDefault="00992508" w:rsidP="00144A3B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 popełnia </w:t>
            </w:r>
            <w:r w:rsidR="00144A3B" w:rsidRPr="00BC2514">
              <w:rPr>
                <w:rFonts w:ascii="Times New Roman" w:hAnsi="Times New Roman" w:cs="Times New Roman"/>
                <w:sz w:val="24"/>
                <w:szCs w:val="24"/>
              </w:rPr>
              <w:t>błędy leksykalno-gramatyczne, które nie zakłócają komunikacji</w:t>
            </w:r>
          </w:p>
          <w:p w:rsidR="00521211" w:rsidRPr="00BC2514" w:rsidRDefault="00521211" w:rsidP="00177B1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F3B1A" w:rsidRPr="00BC2514" w:rsidRDefault="000323E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r w:rsidR="009F3B1A" w:rsidRPr="00BC2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23EA" w:rsidRPr="00BC2514" w:rsidRDefault="009F3B1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tworzy wypowiedzi pisemne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i odpowiada na nie</w:t>
            </w:r>
            <w:r w:rsidR="00EE436F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(wpis na blogu, e-mail, </w:t>
            </w:r>
            <w:r w:rsidR="000323EA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notatka, ogłoszenie, zaproszenie, wiadomość, pocztówka)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zachowując ich formę</w:t>
            </w:r>
            <w:r w:rsidR="00F42B79" w:rsidRPr="00BC2514">
              <w:rPr>
                <w:rFonts w:ascii="Times New Roman" w:hAnsi="Times New Roman" w:cs="Times New Roman"/>
                <w:sz w:val="24"/>
                <w:szCs w:val="24"/>
              </w:rPr>
              <w:t>, styl,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oraz w większości poprawność ortograficzną i gramatyczną.</w:t>
            </w:r>
          </w:p>
          <w:p w:rsidR="009F3B1A" w:rsidRPr="00BC2514" w:rsidRDefault="009F3B1A" w:rsidP="009F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-tworzy spójne i </w:t>
            </w:r>
            <w:r w:rsidR="00144A3B" w:rsidRPr="00BC2514">
              <w:rPr>
                <w:rFonts w:ascii="Times New Roman" w:hAnsi="Times New Roman" w:cs="Times New Roman"/>
                <w:sz w:val="24"/>
                <w:szCs w:val="24"/>
              </w:rPr>
              <w:t>przeważnie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płynne wypowiedzi ustne i reaguje w typowych sytuacjach (kupuje bilety do kina, przekazuje 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wiadomości, przeprasza, opisuje wydarzenia z przeszłości, udziela rady i prosi o radę, </w:t>
            </w:r>
            <w:r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opisuje swoje samopoczucie, choroby, pyta o pozwolenie, udziela i odmawia pozwolenia, robi zakupy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36F" w:rsidRPr="00BC2514" w:rsidRDefault="00B86181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popełnia nieliczne błędy leksykalno-gramatycz</w:t>
            </w:r>
            <w:r w:rsidR="001C668F" w:rsidRPr="00BC2514">
              <w:rPr>
                <w:rFonts w:ascii="Times New Roman" w:hAnsi="Times New Roman" w:cs="Times New Roman"/>
                <w:sz w:val="24"/>
                <w:szCs w:val="24"/>
              </w:rPr>
              <w:t>ne, nie zakłócające komunikacji</w:t>
            </w:r>
          </w:p>
          <w:p w:rsidR="00F95794" w:rsidRPr="00BC2514" w:rsidRDefault="00F95794" w:rsidP="00F9579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stosuje adekwatne do t</w:t>
            </w:r>
            <w:r w:rsidR="001C668F" w:rsidRPr="00BC2514">
              <w:rPr>
                <w:rFonts w:ascii="Times New Roman" w:hAnsi="Times New Roman" w:cs="Times New Roman"/>
                <w:sz w:val="24"/>
                <w:szCs w:val="24"/>
              </w:rPr>
              <w:t>ematu słownictwo oraz struktury</w:t>
            </w:r>
          </w:p>
          <w:p w:rsidR="00992508" w:rsidRPr="00BC2514" w:rsidRDefault="00992508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uzyskuje i przekazuje</w:t>
            </w:r>
            <w:r w:rsidR="001C668F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większość istotnych informacji</w:t>
            </w:r>
          </w:p>
          <w:p w:rsidR="00992508" w:rsidRPr="00BC2514" w:rsidRDefault="00992508" w:rsidP="00F9579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9F3B1A" w:rsidRPr="00BC2514" w:rsidRDefault="000323E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r w:rsidR="009F3B1A" w:rsidRPr="00BC2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3B1A" w:rsidRPr="00BC2514" w:rsidRDefault="009F3B1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tworzy wypowiedzi pisemne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i odpowiada na nie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(wpis na blogu, e-mail, </w:t>
            </w:r>
            <w:r w:rsidR="000323EA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notatka, ogłoszenie, zaproszenie, wiadomość, pocztówka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>) zachowując ich formę</w:t>
            </w:r>
            <w:r w:rsidR="00F42B79" w:rsidRPr="00BC2514">
              <w:rPr>
                <w:rFonts w:ascii="Times New Roman" w:hAnsi="Times New Roman" w:cs="Times New Roman"/>
                <w:sz w:val="24"/>
                <w:szCs w:val="24"/>
              </w:rPr>
              <w:t>,  styl,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oraz poprawność ortograficzną i gramatyczną. </w:t>
            </w:r>
          </w:p>
          <w:p w:rsidR="000323EA" w:rsidRPr="00BC2514" w:rsidRDefault="009F3B1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>tworzy spójne</w:t>
            </w: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i płynne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wypowiedzi ustne i reaguje w typowych sytuacjach (kupuje bilety do kina, , przeprasza, opisuje wydarzenia z przeszłości, udziela 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rady i prosi o radę, </w:t>
            </w:r>
            <w:r w:rsidR="000323EA" w:rsidRPr="00BC2514">
              <w:rPr>
                <w:rFonts w:ascii="Times New Roman" w:hAnsi="Times New Roman" w:cs="Times New Roman"/>
                <w:i/>
                <w:sz w:val="24"/>
                <w:szCs w:val="24"/>
              </w:rPr>
              <w:t>opisuje swoje samopoczucie, choroby, pyta o pozwolenie, udziela i odmawia pozwolenia, robi zakupy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436F" w:rsidRPr="00BC2514" w:rsidRDefault="00EE436F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popełnia sporadyczne błędy leksykalno-gramatyc</w:t>
            </w:r>
            <w:r w:rsidR="001C668F" w:rsidRPr="00BC2514">
              <w:rPr>
                <w:rFonts w:ascii="Times New Roman" w:hAnsi="Times New Roman" w:cs="Times New Roman"/>
                <w:sz w:val="24"/>
                <w:szCs w:val="24"/>
              </w:rPr>
              <w:t>zne nie zakłócające komunikacji</w:t>
            </w:r>
          </w:p>
          <w:p w:rsidR="00F95794" w:rsidRPr="00BC2514" w:rsidRDefault="00F95794" w:rsidP="00F9579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stosuje bogate słowni</w:t>
            </w:r>
            <w:r w:rsidR="001C668F" w:rsidRPr="00BC2514">
              <w:rPr>
                <w:rFonts w:ascii="Times New Roman" w:hAnsi="Times New Roman" w:cs="Times New Roman"/>
                <w:sz w:val="24"/>
                <w:szCs w:val="24"/>
              </w:rPr>
              <w:t>ctwo oraz rozbudowane struktury</w:t>
            </w:r>
          </w:p>
          <w:p w:rsidR="00B10F76" w:rsidRPr="00BC2514" w:rsidRDefault="00B10F76" w:rsidP="007C14F6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uzyskuje i przekazuj</w:t>
            </w:r>
            <w:r w:rsidR="001C668F" w:rsidRPr="00BC2514">
              <w:rPr>
                <w:rFonts w:ascii="Times New Roman" w:hAnsi="Times New Roman" w:cs="Times New Roman"/>
                <w:sz w:val="24"/>
                <w:szCs w:val="24"/>
              </w:rPr>
              <w:t>e wszystkie wymagane informacje</w:t>
            </w:r>
          </w:p>
          <w:p w:rsidR="00B10F76" w:rsidRPr="00BC2514" w:rsidRDefault="00B10F76" w:rsidP="00F9579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F3B1A" w:rsidRPr="00BC2514" w:rsidRDefault="000323E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r w:rsidR="009F3B1A" w:rsidRPr="00BC2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23EA" w:rsidRPr="00BC2514" w:rsidRDefault="009F3B1A" w:rsidP="0003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3EA" w:rsidRPr="00BC2514">
              <w:rPr>
                <w:rFonts w:ascii="Times New Roman" w:hAnsi="Times New Roman" w:cs="Times New Roman"/>
                <w:sz w:val="24"/>
                <w:szCs w:val="24"/>
              </w:rPr>
              <w:t xml:space="preserve"> tworzy wypowiedzi pisemne stosując bogaty zakres środków leksykalno-gramatycznych.</w:t>
            </w:r>
          </w:p>
          <w:p w:rsidR="00992508" w:rsidRPr="00BC2514" w:rsidRDefault="000B7C9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swobodnie wypowiada się w formie ustnej i pisemnej, również w sytuacjach nietypowych</w:t>
            </w:r>
          </w:p>
          <w:p w:rsidR="000B7C9E" w:rsidRPr="00BC2514" w:rsidRDefault="000B7C9E" w:rsidP="007C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514">
              <w:rPr>
                <w:rFonts w:ascii="Times New Roman" w:hAnsi="Times New Roman" w:cs="Times New Roman"/>
                <w:sz w:val="24"/>
                <w:szCs w:val="24"/>
              </w:rPr>
              <w:t>- spontanicznie reaguje na zaistniałą sytuację</w:t>
            </w:r>
          </w:p>
        </w:tc>
      </w:tr>
    </w:tbl>
    <w:p w:rsidR="00A43B9C" w:rsidRPr="00BC2514" w:rsidRDefault="00A43B9C" w:rsidP="007C14F6">
      <w:pPr>
        <w:rPr>
          <w:rFonts w:ascii="Times New Roman" w:hAnsi="Times New Roman" w:cs="Times New Roman"/>
          <w:sz w:val="24"/>
          <w:szCs w:val="24"/>
        </w:rPr>
      </w:pPr>
    </w:p>
    <w:p w:rsidR="009E24E8" w:rsidRPr="00BC2514" w:rsidRDefault="009E24E8" w:rsidP="007C14F6">
      <w:pPr>
        <w:rPr>
          <w:rFonts w:ascii="Times New Roman" w:hAnsi="Times New Roman" w:cs="Times New Roman"/>
          <w:sz w:val="24"/>
          <w:szCs w:val="24"/>
        </w:rPr>
      </w:pPr>
      <w:r w:rsidRPr="00BC2514">
        <w:rPr>
          <w:rFonts w:ascii="Times New Roman" w:hAnsi="Times New Roman" w:cs="Times New Roman"/>
          <w:sz w:val="24"/>
          <w:szCs w:val="24"/>
        </w:rPr>
        <w:t>Zakresy leksykalno-gramatyczne napisane kursywą realizowane są w 2 okresie nauki.</w:t>
      </w:r>
    </w:p>
    <w:p w:rsidR="009E24E8" w:rsidRPr="00BC2514" w:rsidRDefault="009E24E8" w:rsidP="007C14F6">
      <w:pPr>
        <w:rPr>
          <w:rFonts w:ascii="Times New Roman" w:hAnsi="Times New Roman" w:cs="Times New Roman"/>
          <w:sz w:val="24"/>
          <w:szCs w:val="24"/>
        </w:rPr>
      </w:pPr>
      <w:r w:rsidRPr="00BC2514">
        <w:rPr>
          <w:rFonts w:ascii="Times New Roman" w:hAnsi="Times New Roman" w:cs="Times New Roman"/>
          <w:sz w:val="24"/>
          <w:szCs w:val="24"/>
        </w:rPr>
        <w:t xml:space="preserve">Tematy podkreślone realizowane są przez cały rok szkolny. </w:t>
      </w:r>
    </w:p>
    <w:sectPr w:rsidR="009E24E8" w:rsidRPr="00BC2514" w:rsidSect="00C352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FE"/>
    <w:rsid w:val="00003BBC"/>
    <w:rsid w:val="000323EA"/>
    <w:rsid w:val="000B7C9E"/>
    <w:rsid w:val="000F4357"/>
    <w:rsid w:val="00144A3B"/>
    <w:rsid w:val="001503C6"/>
    <w:rsid w:val="00165FD5"/>
    <w:rsid w:val="00177B11"/>
    <w:rsid w:val="001C28B7"/>
    <w:rsid w:val="001C668F"/>
    <w:rsid w:val="00264958"/>
    <w:rsid w:val="002D69A5"/>
    <w:rsid w:val="002E4709"/>
    <w:rsid w:val="003134BE"/>
    <w:rsid w:val="00397FAF"/>
    <w:rsid w:val="003D7F7E"/>
    <w:rsid w:val="00424C90"/>
    <w:rsid w:val="004459A8"/>
    <w:rsid w:val="00460D34"/>
    <w:rsid w:val="004E6F35"/>
    <w:rsid w:val="00521211"/>
    <w:rsid w:val="006561B1"/>
    <w:rsid w:val="006F0466"/>
    <w:rsid w:val="007A0878"/>
    <w:rsid w:val="007C14F6"/>
    <w:rsid w:val="00830108"/>
    <w:rsid w:val="008357DC"/>
    <w:rsid w:val="00863EB4"/>
    <w:rsid w:val="00883A65"/>
    <w:rsid w:val="008E2D35"/>
    <w:rsid w:val="00924DAC"/>
    <w:rsid w:val="0092569C"/>
    <w:rsid w:val="00954580"/>
    <w:rsid w:val="00992508"/>
    <w:rsid w:val="009E24E8"/>
    <w:rsid w:val="009F3B1A"/>
    <w:rsid w:val="00A43B9C"/>
    <w:rsid w:val="00A93EF9"/>
    <w:rsid w:val="00AA1AA5"/>
    <w:rsid w:val="00B10F76"/>
    <w:rsid w:val="00B12B82"/>
    <w:rsid w:val="00B67B0B"/>
    <w:rsid w:val="00B86181"/>
    <w:rsid w:val="00BC2514"/>
    <w:rsid w:val="00BC6C02"/>
    <w:rsid w:val="00C352FE"/>
    <w:rsid w:val="00C65B0A"/>
    <w:rsid w:val="00C77A70"/>
    <w:rsid w:val="00CA17A1"/>
    <w:rsid w:val="00D06230"/>
    <w:rsid w:val="00D8216D"/>
    <w:rsid w:val="00DB42BC"/>
    <w:rsid w:val="00DD037B"/>
    <w:rsid w:val="00DF7A64"/>
    <w:rsid w:val="00E122E5"/>
    <w:rsid w:val="00EE436F"/>
    <w:rsid w:val="00F3719B"/>
    <w:rsid w:val="00F42B79"/>
    <w:rsid w:val="00F66027"/>
    <w:rsid w:val="00F95794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Ania</cp:lastModifiedBy>
  <cp:revision>4</cp:revision>
  <dcterms:created xsi:type="dcterms:W3CDTF">2018-06-20T17:36:00Z</dcterms:created>
  <dcterms:modified xsi:type="dcterms:W3CDTF">2018-06-20T18:00:00Z</dcterms:modified>
</cp:coreProperties>
</file>